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68" w:rsidRDefault="00DE2468" w:rsidP="00DE2468">
      <w:r w:rsidRPr="004F4E29">
        <w:t xml:space="preserve">Основная образовательная программа начального общего образования (далее Программа) МБОУ СОШ </w:t>
      </w:r>
      <w:proofErr w:type="spellStart"/>
      <w:r w:rsidRPr="004F4E29">
        <w:t>с.Сизим</w:t>
      </w:r>
      <w:proofErr w:type="spellEnd"/>
      <w:r w:rsidRPr="004F4E29">
        <w:t xml:space="preserve"> разработана в соответствии с Федеральным законом «Об образовании в Российской Федерации». Начальное общее образование относится к основным образовательным программам (наряду с образовательной программой дошкольного образования и образовательной программой основного общего образования, статья 12 Закона) и характеризует первый этап школьного обучения. Образовательная программа понимается в Законе «Об образовании в Российской Федерации» как комплекс основных характеристик образования </w:t>
      </w:r>
      <w:r>
        <w:t xml:space="preserve">(объём, содержание, планируемые результаты) и организационно- </w:t>
      </w:r>
      <w:r w:rsidRPr="004F4E29">
        <w:t>педагогических условий, реализация которых обеспечивает успешность выполнения Ф</w:t>
      </w:r>
      <w:r>
        <w:t>ГОС каждого уровня образования.</w:t>
      </w:r>
    </w:p>
    <w:p w:rsidR="00DE2468" w:rsidRDefault="00DE2468" w:rsidP="00DE2468">
      <w:r>
        <w:t xml:space="preserve">Программа </w:t>
      </w:r>
      <w:r w:rsidRPr="004F4E29">
        <w:t>начальн</w:t>
      </w:r>
      <w:r>
        <w:t xml:space="preserve">ого общего образования МБОУ СОШ </w:t>
      </w:r>
      <w:proofErr w:type="spellStart"/>
      <w:r>
        <w:t>с.Сизим</w:t>
      </w:r>
      <w:proofErr w:type="spellEnd"/>
      <w:r>
        <w:t xml:space="preserve"> является </w:t>
      </w:r>
      <w:r w:rsidRPr="004F4E29">
        <w:t>основным документом, регламентирующим образовательн</w:t>
      </w:r>
      <w:r>
        <w:t xml:space="preserve">ую деятельность образовательной </w:t>
      </w:r>
      <w:r w:rsidRPr="004F4E29">
        <w:t>организации в единстве урочной и внеур</w:t>
      </w:r>
      <w:r>
        <w:t xml:space="preserve">очной деятельности, при учёте </w:t>
      </w:r>
      <w:r w:rsidRPr="004F4E29">
        <w:t>правильного   соотношения обязательной части программы и части, формируемой участниками образовательного процесса.</w:t>
      </w:r>
    </w:p>
    <w:p w:rsidR="00DE2468" w:rsidRDefault="00DE2468" w:rsidP="00DE2468">
      <w:r w:rsidRPr="004F4E29">
        <w:t>Целями реализации Программы являются:</w:t>
      </w:r>
    </w:p>
    <w:p w:rsidR="00DE2468" w:rsidRPr="004F4E29" w:rsidRDefault="00DE2468" w:rsidP="00DE2468">
      <w:r w:rsidRPr="004F4E29">
        <w:t>Обеспечение успешной реализации конституционного права каждого гражданина РФ, достигшего возраста 6,5 - 7 лет, на получение качественного образования, включающего обучение, развитие и воспитание каждого обучающегося.</w:t>
      </w:r>
    </w:p>
    <w:p w:rsidR="00DE2468" w:rsidRPr="004F4E29" w:rsidRDefault="00DE2468" w:rsidP="00DE2468">
      <w:r w:rsidRPr="004F4E29">
        <w:t>Организация учебного процесса с учётом целей, содержания и планируемых результатов начального общего образования, отражённых в ФГОС НОО.</w:t>
      </w:r>
    </w:p>
    <w:p w:rsidR="00DE2468" w:rsidRPr="004F4E29" w:rsidRDefault="00DE2468" w:rsidP="00DE2468">
      <w:r w:rsidRPr="004F4E29">
        <w:t>Создание условий для свободного развития каждого младшего школьника с учётом его потребностей, возможностей и стремления к самореализации;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одарённых, успешных обучающихся или для детей социальных групп, нуждающихся в особом внимании и поддержке педагогов.</w:t>
      </w:r>
    </w:p>
    <w:p w:rsidR="00DE2468" w:rsidRPr="004F4E29" w:rsidRDefault="00DE2468" w:rsidP="00DE2468">
      <w:r w:rsidRPr="004F4E29">
        <w:t>Возможность для коллектива образовательной организации проявить своё педагогическое мастерство, обогатить опыт деятельности, активно участвовать в создании и утверждении традиций школьного коллектива.</w:t>
      </w:r>
    </w:p>
    <w:p w:rsidR="00DE2468" w:rsidRPr="004F4E29" w:rsidRDefault="00DE2468" w:rsidP="00DE2468">
      <w:pPr>
        <w:rPr>
          <w:b/>
        </w:rPr>
      </w:pPr>
      <w:r w:rsidRPr="004F4E29">
        <w:t>Достижение поставленных целей предусматривает решение следующих основных задач</w:t>
      </w:r>
      <w:r w:rsidRPr="004F4E29">
        <w:rPr>
          <w:b/>
        </w:rPr>
        <w:t>:</w:t>
      </w:r>
    </w:p>
    <w:p w:rsidR="00DE2468" w:rsidRPr="004F4E29" w:rsidRDefault="00DE2468" w:rsidP="00DE2468">
      <w:r w:rsidRPr="004F4E29">
        <w:t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здоровья;</w:t>
      </w:r>
    </w:p>
    <w:p w:rsidR="00DE2468" w:rsidRPr="004F4E29" w:rsidRDefault="00DE2468" w:rsidP="00DE2468">
      <w:r w:rsidRPr="004F4E29">
        <w:rPr>
          <w:color w:val="221F1F"/>
        </w:rPr>
        <w:t>обеспечение планируемых результатов по освоению выпускником целевых установок, приобретению  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</w:t>
      </w:r>
      <w:r w:rsidRPr="004F4E29">
        <w:rPr>
          <w:color w:val="221F1F"/>
        </w:rPr>
        <w:tab/>
        <w:t>школьного</w:t>
      </w:r>
      <w:r w:rsidRPr="004F4E29">
        <w:rPr>
          <w:color w:val="221F1F"/>
        </w:rPr>
        <w:tab/>
        <w:t>возраста, индивидуальными особенностями его развития и состояния здоровья;</w:t>
      </w:r>
    </w:p>
    <w:p w:rsidR="00DE2468" w:rsidRPr="004F4E29" w:rsidRDefault="00DE2468" w:rsidP="00DE2468">
      <w:r w:rsidRPr="004F4E29">
        <w:t>становление и развитие личности в ее индивидуальности, самобытности, уникальности и неповторимости;</w:t>
      </w:r>
    </w:p>
    <w:p w:rsidR="00DE2468" w:rsidRPr="004F4E29" w:rsidRDefault="00DE2468" w:rsidP="00DE2468">
      <w:r w:rsidRPr="004F4E29">
        <w:t>обеспечение преемственности начального общего и основного общего образования;</w:t>
      </w:r>
    </w:p>
    <w:p w:rsidR="00DE2468" w:rsidRPr="004F4E29" w:rsidRDefault="00DE2468" w:rsidP="00DE2468">
      <w:r w:rsidRPr="004F4E29">
        <w:t>достижение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 (далее - дети с ОВЗ);</w:t>
      </w:r>
    </w:p>
    <w:p w:rsidR="00DE2468" w:rsidRPr="004F4E29" w:rsidRDefault="00DE2468" w:rsidP="00DE2468">
      <w:r w:rsidRPr="004F4E29">
        <w:t>обеспечение доступности получения качественного начального общего образования;</w:t>
      </w:r>
    </w:p>
    <w:p w:rsidR="00DE2468" w:rsidRPr="004F4E29" w:rsidRDefault="00DE2468" w:rsidP="00DE2468">
      <w:r w:rsidRPr="004F4E29">
        <w:t>выявление и развитие способностей обучающихся, в том числе лиц, проявивших выдающиеся способности, через систему клубов, секций, студий и кружков, организацию общественно полезной деятельности;</w:t>
      </w:r>
    </w:p>
    <w:p w:rsidR="00DE2468" w:rsidRPr="004F4E29" w:rsidRDefault="00DE2468" w:rsidP="00DE2468">
      <w:r w:rsidRPr="004F4E29">
        <w:t>организация интеллектуальных и творческих соревнований, научно-технического творчества и проектно- исследовательской деятельности;</w:t>
      </w:r>
    </w:p>
    <w:p w:rsidR="00DE2468" w:rsidRPr="004F4E29" w:rsidRDefault="00DE2468" w:rsidP="00DE2468">
      <w:r w:rsidRPr="004F4E29">
        <w:lastRenderedPageBreak/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4F4E29">
        <w:t>внутришкольной</w:t>
      </w:r>
      <w:proofErr w:type="spellEnd"/>
      <w:r w:rsidRPr="004F4E29">
        <w:t xml:space="preserve"> социальной среды;</w:t>
      </w:r>
    </w:p>
    <w:p w:rsidR="00DE2468" w:rsidRPr="004F4E29" w:rsidRDefault="00DE2468" w:rsidP="00DE2468">
      <w:r w:rsidRPr="004F4E29">
        <w:t xml:space="preserve">использование в образовательной деятельности современных образовательных технологий   </w:t>
      </w:r>
      <w:proofErr w:type="spellStart"/>
      <w:r w:rsidRPr="004F4E29">
        <w:t>деятельностного</w:t>
      </w:r>
      <w:proofErr w:type="spellEnd"/>
      <w:r w:rsidRPr="004F4E29">
        <w:t xml:space="preserve"> типа;</w:t>
      </w:r>
    </w:p>
    <w:p w:rsidR="00DE2468" w:rsidRPr="004F4E29" w:rsidRDefault="00DE2468" w:rsidP="00DE2468">
      <w:r w:rsidRPr="004F4E29">
        <w:t>предоставление обучающимся возможности для эффективной самостоятельной работы;</w:t>
      </w:r>
    </w:p>
    <w:p w:rsidR="00DE2468" w:rsidRPr="004F4E29" w:rsidRDefault="00DE2468" w:rsidP="00DE2468">
      <w:r w:rsidRPr="004F4E29">
        <w:t>включение обучающихся в процессы познания и преобразования внешкольной социальной среды (населенного пункта, района, республики).</w:t>
      </w:r>
    </w:p>
    <w:p w:rsidR="00DE2468" w:rsidRPr="004F4E29" w:rsidRDefault="00DE2468" w:rsidP="00DE2468">
      <w:r w:rsidRPr="004F4E29">
        <w:t xml:space="preserve">При создании основной образовательной   программы начального общего образования МБОУ СОШ </w:t>
      </w:r>
      <w:proofErr w:type="spellStart"/>
      <w:r w:rsidRPr="004F4E29">
        <w:t>с.Сизим</w:t>
      </w:r>
      <w:proofErr w:type="spellEnd"/>
      <w:r w:rsidRPr="004F4E29">
        <w:t xml:space="preserve"> учитывались следующие принципы:</w:t>
      </w:r>
    </w:p>
    <w:p w:rsidR="00DE2468" w:rsidRPr="004F4E29" w:rsidRDefault="00DE2468" w:rsidP="00DE2468">
      <w:r w:rsidRPr="004F4E29">
        <w:t xml:space="preserve">Принцип </w:t>
      </w:r>
      <w:r w:rsidRPr="004F4E29">
        <w:rPr>
          <w:i/>
        </w:rPr>
        <w:t>учёта ФГОС НОО</w:t>
      </w:r>
      <w:r w:rsidRPr="004F4E29">
        <w:t>: программа начального общего образования базируется на требованиях, предъявляемых ФГОС НОО к целям, содержанию, планируемым результатам и условиям обучения в начальной школе: учитывается также ПООП НОО.</w:t>
      </w:r>
    </w:p>
    <w:p w:rsidR="00DE2468" w:rsidRPr="004F4E29" w:rsidRDefault="00DE2468" w:rsidP="00DE2468">
      <w:r w:rsidRPr="004F4E29">
        <w:t xml:space="preserve">Принцип </w:t>
      </w:r>
      <w:r w:rsidRPr="004F4E29">
        <w:rPr>
          <w:i/>
        </w:rPr>
        <w:t>учёта языка обучения</w:t>
      </w:r>
      <w:r w:rsidRPr="004F4E29">
        <w:t>: с учётом условий функционирования образовательной организации программа характеризует право получения образования на родном языке из числа языков народов РФ и отражает механизмы реализации данного принципа в учебных планах, а также планах внеурочной деятельности.</w:t>
      </w:r>
    </w:p>
    <w:p w:rsidR="00DE2468" w:rsidRPr="004F4E29" w:rsidRDefault="00DE2468" w:rsidP="00DE2468">
      <w:r w:rsidRPr="004F4E29">
        <w:t xml:space="preserve">Принцип </w:t>
      </w:r>
      <w:r w:rsidRPr="004F4E29">
        <w:rPr>
          <w:i/>
        </w:rPr>
        <w:t>учёта ведущей деятельности младшего школьника</w:t>
      </w:r>
      <w:r w:rsidRPr="004F4E29">
        <w:t>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самоконтроль).</w:t>
      </w:r>
    </w:p>
    <w:p w:rsidR="00DE2468" w:rsidRPr="004F4E29" w:rsidRDefault="00DE2468" w:rsidP="00DE2468">
      <w:r w:rsidRPr="004F4E29">
        <w:t xml:space="preserve">Принцип </w:t>
      </w:r>
      <w:r w:rsidRPr="004F4E29">
        <w:rPr>
          <w:i/>
        </w:rPr>
        <w:t>индивидуализации обучения</w:t>
      </w:r>
      <w:r w:rsidRPr="004F4E29">
        <w:t>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интересами. При этом учитываются запросы родителей (законных представителей) обучающегося.</w:t>
      </w:r>
    </w:p>
    <w:p w:rsidR="00DE2468" w:rsidRPr="004F4E29" w:rsidRDefault="00DE2468" w:rsidP="00DE2468">
      <w:r w:rsidRPr="004F4E29">
        <w:t xml:space="preserve">Принцип </w:t>
      </w:r>
      <w:r w:rsidRPr="004F4E29">
        <w:rPr>
          <w:i/>
        </w:rPr>
        <w:t>преемственности и перспективности</w:t>
      </w:r>
      <w:r w:rsidRPr="004F4E29">
        <w:t>: программа должна обеспечивать связь и динамику в формировании знаний, умений и способов деятельности между этапами начального образования, а также успешную адаптацию обучающихся к обучению в основной школе, единые подходы между их обучением и развитием на начальном и основном этапах школьного обучения.</w:t>
      </w:r>
    </w:p>
    <w:p w:rsidR="00DE2468" w:rsidRPr="004F4E29" w:rsidRDefault="00DE2468" w:rsidP="00DE2468">
      <w:r w:rsidRPr="004F4E29">
        <w:t xml:space="preserve">Принцип </w:t>
      </w:r>
      <w:r w:rsidRPr="004F4E29">
        <w:rPr>
          <w:i/>
        </w:rPr>
        <w:t>интеграции обучения и воспитания</w:t>
      </w:r>
      <w:r w:rsidRPr="004F4E29">
        <w:t xml:space="preserve">: программа предусматривает связь урочной и внеурочной деятельности, раз работку разных мероприятий, направленных на обогащение знаний, воспитание чувств   и   познавательных   интересов обучающихся, нравственно-ценностного отношения к действительности. </w:t>
      </w:r>
    </w:p>
    <w:p w:rsidR="00DE2468" w:rsidRPr="004F4E29" w:rsidRDefault="00DE2468" w:rsidP="00DE2468">
      <w:r w:rsidRPr="004F4E29">
        <w:rPr>
          <w:i/>
        </w:rPr>
        <w:t>Принцип</w:t>
      </w:r>
      <w:r w:rsidRPr="004F4E29">
        <w:rPr>
          <w:i/>
        </w:rPr>
        <w:tab/>
      </w:r>
      <w:proofErr w:type="spellStart"/>
      <w:r w:rsidRPr="004F4E29">
        <w:rPr>
          <w:i/>
        </w:rPr>
        <w:t>здоровьесбережения</w:t>
      </w:r>
      <w:proofErr w:type="spellEnd"/>
      <w:r w:rsidRPr="004F4E29">
        <w:t xml:space="preserve">: при организации образовательной деятельности по программе начального общего образования не допускается использование технологий, которые могут нанести вред физическому и психическому здоровью обучающихся, приоритет использования </w:t>
      </w:r>
      <w:proofErr w:type="spellStart"/>
      <w:r w:rsidRPr="004F4E29">
        <w:t>здоровьесберегающих</w:t>
      </w:r>
      <w:proofErr w:type="spellEnd"/>
      <w:r w:rsidRPr="004F4E29">
        <w:t xml:space="preserve"> педагогических технологий. Объём учебной нагрузки, организация всех учебных и </w:t>
      </w:r>
      <w:proofErr w:type="spellStart"/>
      <w:r w:rsidRPr="004F4E29">
        <w:t>внеучебных</w:t>
      </w:r>
      <w:proofErr w:type="spellEnd"/>
      <w:r w:rsidRPr="004F4E29">
        <w:t xml:space="preserve"> мероприятий должны соответствовать требованиям действующих санитарных правил и нормативов.</w:t>
      </w:r>
    </w:p>
    <w:p w:rsidR="00DE2468" w:rsidRPr="004F4E29" w:rsidRDefault="00DE2468" w:rsidP="00DE2468">
      <w:r w:rsidRPr="004F4E29">
        <w:t xml:space="preserve">В программе определяются </w:t>
      </w:r>
      <w:r w:rsidRPr="004F4E29">
        <w:rPr>
          <w:b/>
        </w:rPr>
        <w:t xml:space="preserve">основные механизмы </w:t>
      </w:r>
      <w:r w:rsidRPr="004F4E29">
        <w:t xml:space="preserve">её реализации. Основные механизмы в МБОУ СОШ </w:t>
      </w:r>
      <w:proofErr w:type="spellStart"/>
      <w:r w:rsidRPr="004F4E29">
        <w:t>с.Сизим</w:t>
      </w:r>
      <w:proofErr w:type="spellEnd"/>
      <w:r w:rsidRPr="004F4E29">
        <w:t>: организация внеурочной деятельности с разработкой факультативов, различных форм совместной познавательной деятельности (конкурсы, интеллектуальные марафоны и т. п.). Положительные результаты даёт привлечение к образовательной деятельности школы организаций культуры (к примеру, сельского клуба, библиотеки).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групп.</w:t>
      </w:r>
    </w:p>
    <w:p w:rsidR="00ED7EC4" w:rsidRDefault="00ED7EC4">
      <w:bookmarkStart w:id="0" w:name="_GoBack"/>
      <w:bookmarkEnd w:id="0"/>
    </w:p>
    <w:sectPr w:rsidR="00ED7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77"/>
    <w:rsid w:val="00B10977"/>
    <w:rsid w:val="00DE2468"/>
    <w:rsid w:val="00ED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84947-1877-4EC6-82D1-BC8E8651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2468"/>
    <w:pPr>
      <w:widowControl w:val="0"/>
      <w:autoSpaceDE w:val="0"/>
      <w:autoSpaceDN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1026</Words>
  <Characters>5850</Characters>
  <Application>Microsoft Office Word</Application>
  <DocSecurity>0</DocSecurity>
  <Lines>48</Lines>
  <Paragraphs>13</Paragraphs>
  <ScaleCrop>false</ScaleCrop>
  <Company>HP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2023-01-22T16:26:00Z</dcterms:created>
  <dcterms:modified xsi:type="dcterms:W3CDTF">2023-01-22T16:27:00Z</dcterms:modified>
</cp:coreProperties>
</file>